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C6" w:rsidRPr="005965B1" w:rsidRDefault="00A148C6" w:rsidP="00A14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5B1">
        <w:rPr>
          <w:rFonts w:ascii="Times New Roman" w:hAnsi="Times New Roman" w:cs="Times New Roman"/>
          <w:sz w:val="28"/>
          <w:szCs w:val="28"/>
        </w:rPr>
        <w:t xml:space="preserve">План мероприятий по содействию </w:t>
      </w:r>
      <w:r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Pr="005965B1">
        <w:rPr>
          <w:rFonts w:ascii="Times New Roman" w:hAnsi="Times New Roman" w:cs="Times New Roman"/>
          <w:sz w:val="28"/>
          <w:szCs w:val="28"/>
        </w:rPr>
        <w:t xml:space="preserve">выпускников </w:t>
      </w:r>
    </w:p>
    <w:p w:rsidR="00A148C6" w:rsidRDefault="00A148C6" w:rsidP="00A14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5B1">
        <w:rPr>
          <w:rFonts w:ascii="Times New Roman" w:hAnsi="Times New Roman" w:cs="Times New Roman"/>
          <w:sz w:val="28"/>
          <w:szCs w:val="28"/>
        </w:rPr>
        <w:t>ГБПОУ «Арзамасский техникум строительства и предпринимательства»</w:t>
      </w:r>
    </w:p>
    <w:p w:rsidR="00A148C6" w:rsidRDefault="00A148C6" w:rsidP="00A14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01.01.2023 – 31.12.2023 г.</w:t>
      </w:r>
    </w:p>
    <w:p w:rsidR="00A148C6" w:rsidRDefault="00A148C6" w:rsidP="00A148C6">
      <w:pPr>
        <w:jc w:val="both"/>
        <w:rPr>
          <w:rFonts w:ascii="Times New Roman" w:hAnsi="Times New Roman" w:cs="Times New Roman"/>
          <w:sz w:val="28"/>
          <w:szCs w:val="28"/>
        </w:rPr>
      </w:pPr>
      <w:r w:rsidRPr="005965B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оказание адресной поддержки выпускникам ГБПОУ АТСП по программам среднего профессионального образования и профессионального обучения </w:t>
      </w:r>
    </w:p>
    <w:p w:rsidR="00A148C6" w:rsidRDefault="00A148C6" w:rsidP="00A14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148C6" w:rsidRDefault="005A0336" w:rsidP="00A14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8C6">
        <w:rPr>
          <w:rFonts w:ascii="Times New Roman" w:hAnsi="Times New Roman" w:cs="Times New Roman"/>
          <w:sz w:val="28"/>
          <w:szCs w:val="28"/>
        </w:rPr>
        <w:t>. Повышение уровня трудоустройства выпускников.</w:t>
      </w:r>
    </w:p>
    <w:p w:rsidR="00A148C6" w:rsidRDefault="00A148C6" w:rsidP="00A14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Повышение уровня информированности выпускников о ситуации на региональном рынке труда </w:t>
      </w:r>
    </w:p>
    <w:p w:rsidR="00A148C6" w:rsidRDefault="00A148C6" w:rsidP="00A14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Расширение деловых связей с предприятиями отраслей экономики Нижегородской области по направлению содействия трудоустройства.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94"/>
        <w:gridCol w:w="3437"/>
        <w:gridCol w:w="2237"/>
        <w:gridCol w:w="1681"/>
        <w:gridCol w:w="2677"/>
      </w:tblGrid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/соисполнитель 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индивидуальных консультаций по вопросам само презентации, составления и размещения резюме.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поддержка выпускников 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трудоустройству выпускников , психолог 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 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трудоустройству выпускников 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для выпускников консультаций специалистами по вопросам оформления самозанятости, регистрации в качестве индивидуальных предпринимателей 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39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трудоустройству выпускников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 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социальной и экономической адаптации выпускников 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выпускников о возможности дальнейшего обучения в ВПО, СПО, ПО с учетом меняющего рынка труда. Выстраивание индивидуальной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траектории 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УПР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39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трудоустройству выпускников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 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социальной и экономической адаптации выпускников 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«Профессиональные планы, ожидания и перспективы трудовой занятости выпускников 2022 г»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39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трудоустройству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2023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профессиональных планов , ожиданий и перспектив трудовой занятости выпускников 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прогноза занятости выпускников 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39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трудоустройству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01.07.2023.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05.10.2023,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31.12.2023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содействии трудоустройства выпускников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</w:tcPr>
          <w:p w:rsidR="00A148C6" w:rsidRPr="00EC0D72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96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банка вакансий</w:t>
            </w:r>
            <w:r w:rsidRPr="00EC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размещение на сайте ГБПОУ АТСП (страница  «Комиссия по трудоустройству»),  в официальных группах  социальных сетей банка вакансий  для выпускников и других ресурсах </w:t>
            </w:r>
          </w:p>
        </w:tc>
        <w:tc>
          <w:tcPr>
            <w:tcW w:w="2237" w:type="dxa"/>
          </w:tcPr>
          <w:p w:rsidR="00A148C6" w:rsidRPr="00EC0D72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A148C6" w:rsidRPr="00EC0D72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трудоустройству выпускников</w:t>
            </w:r>
          </w:p>
        </w:tc>
        <w:tc>
          <w:tcPr>
            <w:tcW w:w="1681" w:type="dxa"/>
          </w:tcPr>
          <w:p w:rsidR="00A148C6" w:rsidRPr="00EC0D72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8C6" w:rsidRPr="00EC0D72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05.10.2023</w:t>
            </w: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48C6" w:rsidRPr="00EC0D72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31.12.2023</w:t>
            </w:r>
          </w:p>
        </w:tc>
        <w:tc>
          <w:tcPr>
            <w:tcW w:w="2677" w:type="dxa"/>
          </w:tcPr>
          <w:p w:rsidR="00A148C6" w:rsidRPr="00EC0D72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 xml:space="preserve">Создан банк вакансий 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</w:tcPr>
          <w:p w:rsidR="00A148C6" w:rsidRPr="00EC0D72" w:rsidRDefault="00A148C6" w:rsidP="00F0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банка вакансий  для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C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регулярной основе) </w:t>
            </w:r>
          </w:p>
        </w:tc>
        <w:tc>
          <w:tcPr>
            <w:tcW w:w="2237" w:type="dxa"/>
          </w:tcPr>
          <w:p w:rsidR="00A148C6" w:rsidRPr="00EC0D72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трудоустройству выпускников</w:t>
            </w:r>
          </w:p>
        </w:tc>
        <w:tc>
          <w:tcPr>
            <w:tcW w:w="1681" w:type="dxa"/>
          </w:tcPr>
          <w:p w:rsidR="00A148C6" w:rsidRPr="00EC0D72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77" w:type="dxa"/>
          </w:tcPr>
          <w:p w:rsidR="00A148C6" w:rsidRPr="00EC0D72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банк вакансий 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7959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977959">
              <w:rPr>
                <w:rFonts w:ascii="Times New Roman" w:hAnsi="Times New Roman" w:cs="Times New Roman"/>
                <w:sz w:val="28"/>
                <w:szCs w:val="28"/>
              </w:rPr>
              <w:t xml:space="preserve"> и выпускников о состоянии и тенденциях рынка труда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трудоустройству выпускников, классные руководители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 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выпускников о ситуации на региональном рынке труда  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телефонной горячей линии по вопросам трудоустройства. Размещение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горячей линии на сайте ГБПОУ АТСП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трудоустройству выпускников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 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и работает горячая линия. Повышение уровня информированности выпускников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на региональном рынке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Единого профориентационного урока «Профессия будущего: карьерный трек»</w:t>
            </w:r>
          </w:p>
        </w:tc>
        <w:tc>
          <w:tcPr>
            <w:tcW w:w="2237" w:type="dxa"/>
          </w:tcPr>
          <w:p w:rsidR="00A148C6" w:rsidRPr="00977959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трудоустройству выпускников, классные руководители 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 2023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психологической и социальной адаптации выпускников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консультаций по созданию индивидуального перспективного плана профессионального развития выпускника </w:t>
            </w:r>
          </w:p>
        </w:tc>
        <w:tc>
          <w:tcPr>
            <w:tcW w:w="2237" w:type="dxa"/>
          </w:tcPr>
          <w:p w:rsidR="00A148C6" w:rsidRPr="00977959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трудоустройству выпускников, классные руководители 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экономической  адаптации выпускников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обучающихся выпускных групп с представителями органов исполнительной власти, службы занятости населения, пенсионного фонда, социальными партнерами ( работодателями) по вопросам трудоустройства 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39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трудоустройству выпускников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 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выпускников о ситуации на региональном рынке труда  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встреч </w:t>
            </w:r>
            <w:r w:rsidRPr="00304DF5">
              <w:rPr>
                <w:rFonts w:ascii="Times New Roman" w:hAnsi="Times New Roman" w:cs="Times New Roman"/>
                <w:sz w:val="28"/>
                <w:szCs w:val="28"/>
              </w:rPr>
              <w:t>обучающихся выпускных групп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выпускниками- </w:t>
            </w:r>
            <w:r w:rsidRPr="00304DF5">
              <w:rPr>
                <w:rFonts w:ascii="Times New Roman" w:hAnsi="Times New Roman" w:cs="Times New Roman"/>
                <w:sz w:val="28"/>
                <w:szCs w:val="28"/>
              </w:rPr>
              <w:t>представителями профессий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39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трудоустройству выпускников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 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F5">
              <w:rPr>
                <w:rFonts w:ascii="Times New Roman" w:hAnsi="Times New Roman" w:cs="Times New Roman"/>
                <w:sz w:val="28"/>
                <w:szCs w:val="28"/>
              </w:rPr>
              <w:t>Содействие психологической и социальной адаптации выпускников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, направленных на развитие предпринимательских навыков в компетенции выпускников </w:t>
            </w:r>
          </w:p>
        </w:tc>
        <w:tc>
          <w:tcPr>
            <w:tcW w:w="2237" w:type="dxa"/>
          </w:tcPr>
          <w:p w:rsidR="00A148C6" w:rsidRPr="00977959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трудоустройству выпускников, классные руководители 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экономической  адаптации выпускников</w:t>
            </w:r>
          </w:p>
        </w:tc>
      </w:tr>
      <w:tr w:rsidR="00A148C6" w:rsidTr="00F04748"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4DF5">
              <w:rPr>
                <w:rFonts w:ascii="Times New Roman" w:hAnsi="Times New Roman" w:cs="Times New Roman"/>
                <w:sz w:val="28"/>
                <w:szCs w:val="28"/>
              </w:rPr>
              <w:t>оиск вариантов социального партнерства с предприятиями, организациями и учреждениями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3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</w:t>
            </w:r>
            <w:r w:rsidRPr="0084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трудоустройству выпускников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периода 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F5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выпускников</w:t>
            </w:r>
          </w:p>
        </w:tc>
      </w:tr>
      <w:tr w:rsidR="00AF36B0" w:rsidTr="00F04748">
        <w:tc>
          <w:tcPr>
            <w:tcW w:w="594" w:type="dxa"/>
          </w:tcPr>
          <w:p w:rsidR="00AF36B0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3437" w:type="dxa"/>
          </w:tcPr>
          <w:p w:rsidR="00AF36B0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обучающихся выпускных групп с социальными партнёрами и с потенциальными работодателями  </w:t>
            </w:r>
          </w:p>
        </w:tc>
        <w:tc>
          <w:tcPr>
            <w:tcW w:w="2237" w:type="dxa"/>
          </w:tcPr>
          <w:p w:rsidR="00AF36B0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трудоустройству выпускников, классные руководители</w:t>
            </w:r>
          </w:p>
        </w:tc>
        <w:tc>
          <w:tcPr>
            <w:tcW w:w="1681" w:type="dxa"/>
          </w:tcPr>
          <w:p w:rsidR="00AF36B0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677" w:type="dxa"/>
          </w:tcPr>
          <w:p w:rsidR="00AF36B0" w:rsidRPr="00304DF5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раз в год</w:t>
            </w:r>
          </w:p>
        </w:tc>
      </w:tr>
      <w:tr w:rsidR="00A148C6" w:rsidTr="00F04748">
        <w:tc>
          <w:tcPr>
            <w:tcW w:w="594" w:type="dxa"/>
          </w:tcPr>
          <w:p w:rsidR="00A148C6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4DF5">
              <w:rPr>
                <w:rFonts w:ascii="Times New Roman" w:hAnsi="Times New Roman" w:cs="Times New Roman"/>
                <w:sz w:val="28"/>
                <w:szCs w:val="28"/>
              </w:rPr>
              <w:t>оиск партнеров из числа работодателей и их объединений и заключение с ними соглашений по вопросам проведения стажировок, трудоустройства выпускников; проведение экскурсий на предприятия для обучающихся и выпускников</w:t>
            </w:r>
          </w:p>
        </w:tc>
        <w:tc>
          <w:tcPr>
            <w:tcW w:w="223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39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трудоустройству выпускников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 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DF5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выпускников</w:t>
            </w:r>
          </w:p>
        </w:tc>
      </w:tr>
      <w:tr w:rsidR="00A148C6" w:rsidTr="00AF36B0">
        <w:trPr>
          <w:trHeight w:val="70"/>
        </w:trPr>
        <w:tc>
          <w:tcPr>
            <w:tcW w:w="594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AF36B0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4DF5">
              <w:rPr>
                <w:rFonts w:ascii="Times New Roman" w:hAnsi="Times New Roman" w:cs="Times New Roman"/>
                <w:sz w:val="28"/>
                <w:szCs w:val="28"/>
              </w:rPr>
              <w:t>роведение конференций, семинаров, круглых столов, посвященных вопросам содействия занятости выпускников</w:t>
            </w:r>
          </w:p>
          <w:p w:rsidR="00A148C6" w:rsidRPr="00AF36B0" w:rsidRDefault="00A148C6" w:rsidP="00AF36B0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148C6" w:rsidRPr="00977959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трудоустройству выпускников, классные руководители </w:t>
            </w:r>
          </w:p>
        </w:tc>
        <w:tc>
          <w:tcPr>
            <w:tcW w:w="1681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677" w:type="dxa"/>
          </w:tcPr>
          <w:p w:rsidR="00A148C6" w:rsidRDefault="00A148C6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экономической  адаптации выпускников</w:t>
            </w:r>
          </w:p>
        </w:tc>
      </w:tr>
      <w:tr w:rsidR="00AF36B0" w:rsidTr="00F04748">
        <w:tc>
          <w:tcPr>
            <w:tcW w:w="594" w:type="dxa"/>
          </w:tcPr>
          <w:p w:rsidR="00AF36B0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7" w:type="dxa"/>
          </w:tcPr>
          <w:p w:rsidR="00AF36B0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коррекция мероприятий по трудоустройству с целью повышения показателей трудоустройства выпускников до 60%</w:t>
            </w:r>
          </w:p>
        </w:tc>
        <w:tc>
          <w:tcPr>
            <w:tcW w:w="2237" w:type="dxa"/>
          </w:tcPr>
          <w:p w:rsidR="00AF36B0" w:rsidRPr="00977959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трудоустройству выпускников, классные руководители</w:t>
            </w:r>
          </w:p>
        </w:tc>
        <w:tc>
          <w:tcPr>
            <w:tcW w:w="1681" w:type="dxa"/>
          </w:tcPr>
          <w:p w:rsidR="00AF36B0" w:rsidRPr="00EC0D72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72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677" w:type="dxa"/>
          </w:tcPr>
          <w:p w:rsidR="00AF36B0" w:rsidRDefault="00AF36B0" w:rsidP="00F04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выпускников более 60%</w:t>
            </w:r>
            <w:bookmarkStart w:id="0" w:name="_GoBack"/>
            <w:bookmarkEnd w:id="0"/>
          </w:p>
        </w:tc>
      </w:tr>
    </w:tbl>
    <w:p w:rsidR="00A148C6" w:rsidRPr="00AF36B0" w:rsidRDefault="00A148C6" w:rsidP="00A14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8F3" w:rsidRPr="00A148C6" w:rsidRDefault="00C778F3" w:rsidP="00A148C6"/>
    <w:sectPr w:rsidR="00C778F3" w:rsidRPr="00A1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F5" w:rsidRDefault="005514F5" w:rsidP="00A148C6">
      <w:pPr>
        <w:spacing w:after="0" w:line="240" w:lineRule="auto"/>
      </w:pPr>
      <w:r>
        <w:separator/>
      </w:r>
    </w:p>
  </w:endnote>
  <w:endnote w:type="continuationSeparator" w:id="0">
    <w:p w:rsidR="005514F5" w:rsidRDefault="005514F5" w:rsidP="00A1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F5" w:rsidRDefault="005514F5" w:rsidP="00A148C6">
      <w:pPr>
        <w:spacing w:after="0" w:line="240" w:lineRule="auto"/>
      </w:pPr>
      <w:r>
        <w:separator/>
      </w:r>
    </w:p>
  </w:footnote>
  <w:footnote w:type="continuationSeparator" w:id="0">
    <w:p w:rsidR="005514F5" w:rsidRDefault="005514F5" w:rsidP="00A1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E8"/>
    <w:rsid w:val="005514F5"/>
    <w:rsid w:val="005A0336"/>
    <w:rsid w:val="00983BE8"/>
    <w:rsid w:val="00A003D5"/>
    <w:rsid w:val="00A148C6"/>
    <w:rsid w:val="00AF36B0"/>
    <w:rsid w:val="00C778F3"/>
    <w:rsid w:val="00E2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444A5"/>
  <w15:chartTrackingRefBased/>
  <w15:docId w15:val="{5A070A3C-2284-489C-A6DF-AB17368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8C6"/>
  </w:style>
  <w:style w:type="paragraph" w:styleId="a6">
    <w:name w:val="footer"/>
    <w:basedOn w:val="a"/>
    <w:link w:val="a7"/>
    <w:uiPriority w:val="99"/>
    <w:unhideWhenUsed/>
    <w:rsid w:val="00A1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8C6"/>
  </w:style>
  <w:style w:type="paragraph" w:styleId="a8">
    <w:name w:val="Balloon Text"/>
    <w:basedOn w:val="a"/>
    <w:link w:val="a9"/>
    <w:uiPriority w:val="99"/>
    <w:semiHidden/>
    <w:unhideWhenUsed/>
    <w:rsid w:val="00AF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64E3-D124-4987-BA76-7958F6CE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2023-01-17T07:42:00Z</cp:lastPrinted>
  <dcterms:created xsi:type="dcterms:W3CDTF">2022-09-19T13:03:00Z</dcterms:created>
  <dcterms:modified xsi:type="dcterms:W3CDTF">2023-01-17T07:43:00Z</dcterms:modified>
</cp:coreProperties>
</file>